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18" w:rsidRPr="001114AD" w:rsidRDefault="003B1FA2" w:rsidP="00BF6B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  <w:r w:rsidR="00BF6B18" w:rsidRPr="001114AD">
        <w:rPr>
          <w:rFonts w:ascii="Times New Roman" w:hAnsi="Times New Roman"/>
          <w:b/>
        </w:rPr>
        <w:t>ПУБЛИЧНОЕ АКЦИОНЕРНОЕ ОБЩЕСТВО</w:t>
      </w:r>
    </w:p>
    <w:p w:rsidR="00BF6B18" w:rsidRPr="001114AD" w:rsidRDefault="00BF6B18" w:rsidP="00BF6B18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BF6B18" w:rsidRPr="001114AD" w:rsidRDefault="00BF6B18" w:rsidP="00BF6B18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BF6B18" w:rsidRPr="00BF6B18" w:rsidRDefault="00BF6B18" w:rsidP="00BF6B18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BF6B18">
          <w:rPr>
            <w:rFonts w:ascii="Times New Roman" w:hAnsi="Times New Roman"/>
            <w:sz w:val="20"/>
            <w:szCs w:val="20"/>
          </w:rPr>
          <w:t>400075, г</w:t>
        </w:r>
      </w:smartTag>
      <w:r w:rsidRPr="00BF6B18">
        <w:rPr>
          <w:rFonts w:ascii="Times New Roman" w:hAnsi="Times New Roman"/>
          <w:sz w:val="20"/>
          <w:szCs w:val="20"/>
        </w:rPr>
        <w:t>. Волгоград,  ул. Шопена, д. 13. Тел.: 56-20-88, факс: 48-14-22, электронная почта</w:t>
      </w:r>
      <w:r w:rsidRPr="00CC7FC7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voe</w:t>
        </w:r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voel</w:t>
        </w:r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F6B18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BF6B18">
        <w:rPr>
          <w:rFonts w:ascii="Times New Roman" w:hAnsi="Times New Roman"/>
          <w:sz w:val="20"/>
          <w:szCs w:val="20"/>
        </w:rPr>
        <w:t>№ р/с 40702810111020101044 Волгоградское ОСБ №8621  ПАО Сбербанк, к/с 30101810100000000647, БИК 041806647, ИНН/КПП 3443029580/344301001, ОГРН 1023402971272</w:t>
      </w:r>
    </w:p>
    <w:p w:rsidR="00BF6B18" w:rsidRDefault="00BF6B18" w:rsidP="00BF6B18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3B1FA2" w:rsidRDefault="003B1FA2" w:rsidP="00BF6B1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3B1FA2" w:rsidRDefault="003B1FA2" w:rsidP="003B1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предложений по выбору </w:t>
      </w:r>
      <w:r w:rsidR="00EF15EB">
        <w:rPr>
          <w:rFonts w:ascii="Times New Roman" w:hAnsi="Times New Roman"/>
          <w:b/>
          <w:lang w:eastAsia="x-none"/>
        </w:rPr>
        <w:t>подрядчика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D4666D">
        <w:rPr>
          <w:rFonts w:ascii="Times New Roman" w:hAnsi="Times New Roman"/>
          <w:b/>
          <w:lang w:eastAsia="x-none"/>
        </w:rPr>
        <w:t xml:space="preserve">подряда на </w:t>
      </w:r>
      <w:r w:rsidR="00525C44">
        <w:rPr>
          <w:rFonts w:ascii="Times New Roman" w:hAnsi="Times New Roman"/>
          <w:b/>
          <w:lang w:eastAsia="x-none"/>
        </w:rPr>
        <w:t>выполнен</w:t>
      </w:r>
      <w:r w:rsidR="00C006D8">
        <w:rPr>
          <w:rFonts w:ascii="Times New Roman" w:hAnsi="Times New Roman"/>
          <w:b/>
          <w:lang w:eastAsia="x-none"/>
        </w:rPr>
        <w:t xml:space="preserve">ие </w:t>
      </w:r>
      <w:r w:rsidR="00725A41">
        <w:rPr>
          <w:rFonts w:ascii="Times New Roman" w:hAnsi="Times New Roman"/>
          <w:b/>
          <w:lang w:eastAsia="x-none"/>
        </w:rPr>
        <w:t>геодезических разбивочных работ</w:t>
      </w:r>
      <w:r>
        <w:rPr>
          <w:rFonts w:ascii="Times New Roman" w:hAnsi="Times New Roman"/>
          <w:b/>
          <w:lang w:eastAsia="x-none"/>
        </w:rPr>
        <w:t xml:space="preserve"> для ПАО «Волгоградоблэлектро»</w:t>
      </w:r>
    </w:p>
    <w:p w:rsidR="00CC7FC7" w:rsidRDefault="00CC7FC7" w:rsidP="003B1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(закупка проводится среди субъектов малого и среднего предпринимательства)</w:t>
      </w:r>
    </w:p>
    <w:p w:rsidR="003B1FA2" w:rsidRPr="00EB61F1" w:rsidRDefault="003B1FA2" w:rsidP="003B1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3B1FA2" w:rsidRPr="00DF4EA2" w:rsidTr="00970102">
        <w:trPr>
          <w:trHeight w:val="440"/>
          <w:tblHeader/>
        </w:trPr>
        <w:tc>
          <w:tcPr>
            <w:tcW w:w="426" w:type="dxa"/>
            <w:vAlign w:val="center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B1FA2" w:rsidRPr="00DF4EA2" w:rsidTr="00970102">
        <w:trPr>
          <w:trHeight w:val="315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3B1FA2" w:rsidRPr="00DF4EA2" w:rsidTr="00970102">
        <w:trPr>
          <w:trHeight w:val="96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725A41" w:rsidRDefault="00725A41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Никитина Юлия Дмитриевна</w:t>
            </w:r>
          </w:p>
          <w:p w:rsidR="003B1FA2" w:rsidRPr="00846273" w:rsidRDefault="00725A41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Тел:</w:t>
            </w:r>
            <w:r w:rsidR="003B1FA2">
              <w:rPr>
                <w:rFonts w:ascii="Times New Roman" w:hAnsi="Times New Roman"/>
                <w:bCs/>
                <w:lang w:eastAsia="ru-RU"/>
              </w:rPr>
              <w:t xml:space="preserve">(8442) </w:t>
            </w:r>
            <w:r>
              <w:rPr>
                <w:rFonts w:ascii="Times New Roman" w:hAnsi="Times New Roman"/>
                <w:bCs/>
                <w:lang w:eastAsia="ru-RU"/>
              </w:rPr>
              <w:t>56-20-88, доб. 1062</w:t>
            </w:r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3B1FA2" w:rsidRPr="00DF4EA2" w:rsidTr="00970102">
        <w:trPr>
          <w:trHeight w:val="4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D4666D" w:rsidRDefault="003B1FA2" w:rsidP="00D466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D4666D">
              <w:rPr>
                <w:rFonts w:ascii="Times New Roman" w:hAnsi="Times New Roman"/>
                <w:lang w:eastAsia="ru-RU"/>
              </w:rPr>
              <w:t xml:space="preserve">подряда на </w:t>
            </w:r>
            <w:r w:rsidR="00725A41">
              <w:rPr>
                <w:rFonts w:ascii="Times New Roman" w:hAnsi="Times New Roman"/>
                <w:lang w:eastAsia="x-none"/>
              </w:rPr>
              <w:t>выполнения геодезических разбивочных работ д</w:t>
            </w:r>
            <w:r w:rsidRPr="00EB61F1">
              <w:rPr>
                <w:rFonts w:ascii="Times New Roman" w:hAnsi="Times New Roman"/>
                <w:lang w:eastAsia="x-none"/>
              </w:rPr>
              <w:t>ля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3B1FA2" w:rsidRPr="00846273" w:rsidRDefault="00D4666D" w:rsidP="00D466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725A41" w:rsidRDefault="00725A41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Лот №1. В</w:t>
            </w:r>
            <w:r w:rsidRPr="00725A41">
              <w:rPr>
                <w:rFonts w:ascii="Times New Roman" w:hAnsi="Times New Roman"/>
                <w:b/>
                <w:lang w:eastAsia="x-none"/>
              </w:rPr>
              <w:t>ыполнени</w:t>
            </w:r>
            <w:r>
              <w:rPr>
                <w:rFonts w:ascii="Times New Roman" w:hAnsi="Times New Roman"/>
                <w:b/>
                <w:lang w:eastAsia="x-none"/>
              </w:rPr>
              <w:t>е</w:t>
            </w:r>
            <w:r w:rsidRPr="00725A41">
              <w:rPr>
                <w:rFonts w:ascii="Times New Roman" w:hAnsi="Times New Roman"/>
                <w:b/>
                <w:lang w:eastAsia="x-none"/>
              </w:rPr>
              <w:t xml:space="preserve"> геодезических разбивочных работ</w:t>
            </w:r>
            <w:r>
              <w:rPr>
                <w:rFonts w:ascii="Times New Roman" w:hAnsi="Times New Roman"/>
                <w:b/>
                <w:lang w:eastAsia="x-none"/>
              </w:rPr>
              <w:t>.</w:t>
            </w:r>
          </w:p>
          <w:p w:rsidR="00725A41" w:rsidRDefault="00CF6F7F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Место проведения работ: </w:t>
            </w:r>
            <w:r w:rsidRPr="008D3AA9">
              <w:rPr>
                <w:rFonts w:ascii="Times New Roman" w:hAnsi="Times New Roman"/>
                <w:lang w:eastAsia="ru-RU"/>
              </w:rPr>
              <w:t>Волгоградская область.</w:t>
            </w:r>
          </w:p>
          <w:p w:rsidR="00CF6F7F" w:rsidRPr="00EF15EB" w:rsidRDefault="00CF6F7F" w:rsidP="00CF6F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5EB">
              <w:rPr>
                <w:rFonts w:ascii="Times New Roman" w:hAnsi="Times New Roman"/>
                <w:b/>
              </w:rPr>
              <w:t>Краткая характеристика работ.</w:t>
            </w:r>
          </w:p>
          <w:p w:rsidR="00CF6F7F" w:rsidRDefault="00CF6F7F" w:rsidP="00CF6F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F7F">
              <w:rPr>
                <w:rFonts w:ascii="Times New Roman" w:hAnsi="Times New Roman"/>
              </w:rPr>
              <w:t>Проведение геодезических разбивочных работ строящихся линейных объектов и сооружений с целью закрепления проектных трасс и осей сооружений и геодезической разбивочной основы (ГРО) в соответствии с действующими требованиями для передачи трассы и ГРО подрядной </w:t>
            </w:r>
            <w:hyperlink r:id="rId9" w:tooltip="Строительные организации" w:history="1">
              <w:r w:rsidRPr="00CF6F7F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строительной организации</w:t>
              </w:r>
            </w:hyperlink>
            <w:r w:rsidRPr="00CF6F7F">
              <w:rPr>
                <w:rFonts w:ascii="Times New Roman" w:hAnsi="Times New Roman"/>
              </w:rPr>
              <w:t xml:space="preserve">. </w:t>
            </w:r>
          </w:p>
          <w:p w:rsidR="00EF15EB" w:rsidRPr="00EF15EB" w:rsidRDefault="00EF15EB" w:rsidP="00EF15E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15EB">
              <w:rPr>
                <w:rFonts w:ascii="Times New Roman" w:hAnsi="Times New Roman"/>
                <w:b/>
                <w:bCs/>
                <w:color w:val="000000" w:themeColor="text1"/>
              </w:rPr>
              <w:t>Требования к </w:t>
            </w:r>
            <w:hyperlink r:id="rId10" w:tooltip="Выполнение работ" w:history="1">
              <w:r w:rsidRPr="00EF15EB">
                <w:rPr>
                  <w:rStyle w:val="a3"/>
                  <w:rFonts w:ascii="Times New Roman" w:hAnsi="Times New Roman"/>
                  <w:b/>
                  <w:bCs/>
                  <w:color w:val="000000" w:themeColor="text1"/>
                  <w:u w:val="none"/>
                </w:rPr>
                <w:t>выполнению работ</w:t>
              </w:r>
            </w:hyperlink>
            <w:r w:rsidRPr="00EF15EB">
              <w:rPr>
                <w:rFonts w:ascii="Times New Roman" w:hAnsi="Times New Roman"/>
              </w:rPr>
              <w:t>.</w:t>
            </w:r>
          </w:p>
          <w:p w:rsidR="00EF15EB" w:rsidRPr="00EF15EB" w:rsidRDefault="00EF15EB" w:rsidP="00EF15E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F15EB">
              <w:rPr>
                <w:rFonts w:ascii="Times New Roman" w:hAnsi="Times New Roman"/>
                <w:u w:val="single"/>
              </w:rPr>
              <w:t>Срок выполнения работ:</w:t>
            </w:r>
          </w:p>
          <w:p w:rsidR="00EF15EB" w:rsidRPr="00EF15EB" w:rsidRDefault="00EF15EB" w:rsidP="00EF15E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F15EB">
              <w:rPr>
                <w:rFonts w:ascii="Times New Roman" w:hAnsi="Times New Roman"/>
              </w:rPr>
              <w:t>- Начало и окончание работ: </w:t>
            </w:r>
            <w:r w:rsidRPr="00CC7FC7">
              <w:rPr>
                <w:rFonts w:ascii="Times New Roman" w:hAnsi="Times New Roman"/>
                <w:b/>
              </w:rPr>
              <w:t>14 календарных дней</w:t>
            </w:r>
            <w:r w:rsidRPr="00EF15EB">
              <w:rPr>
                <w:rFonts w:ascii="Times New Roman" w:hAnsi="Times New Roman"/>
              </w:rPr>
              <w:t xml:space="preserve"> с момента подписания дополнительного соглашения </w:t>
            </w:r>
          </w:p>
          <w:p w:rsidR="00EF15EB" w:rsidRPr="00EF15EB" w:rsidRDefault="00EF15EB" w:rsidP="00EF15E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u w:val="single"/>
              </w:rPr>
            </w:pPr>
            <w:r w:rsidRPr="00EF15EB">
              <w:rPr>
                <w:rFonts w:ascii="Times New Roman" w:hAnsi="Times New Roman"/>
                <w:u w:val="single"/>
              </w:rPr>
              <w:t>Работы выполнять согласно:</w:t>
            </w:r>
          </w:p>
          <w:p w:rsidR="00EF15EB" w:rsidRPr="00EF15EB" w:rsidRDefault="00EF15EB" w:rsidP="00EF15E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</w:rPr>
            </w:pPr>
            <w:r w:rsidRPr="00EF15EB">
              <w:rPr>
                <w:rFonts w:ascii="Times New Roman" w:hAnsi="Times New Roman"/>
              </w:rPr>
              <w:t xml:space="preserve">-  </w:t>
            </w:r>
            <w:r w:rsidRPr="00EF15EB">
              <w:rPr>
                <w:rFonts w:ascii="Times New Roman" w:hAnsi="Times New Roman"/>
                <w:bCs/>
              </w:rPr>
              <w:t>Свода правил СП 126.13330.2012 "СНиП 3.01.03-84. Геодезические работы в строительстве"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EF15EB" w:rsidRDefault="00EF15EB" w:rsidP="00EF15E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F15EB">
              <w:rPr>
                <w:rFonts w:ascii="Times New Roman" w:hAnsi="Times New Roman"/>
                <w:b/>
                <w:bCs/>
              </w:rPr>
              <w:t xml:space="preserve">- </w:t>
            </w:r>
            <w:r w:rsidRPr="00EF15EB">
              <w:rPr>
                <w:rFonts w:ascii="Times New Roman" w:hAnsi="Times New Roman"/>
              </w:rPr>
              <w:t>СП 48.13330.2011 «Организация строительства»</w:t>
            </w:r>
            <w:r>
              <w:rPr>
                <w:rFonts w:ascii="Times New Roman" w:hAnsi="Times New Roman"/>
              </w:rPr>
              <w:t>.</w:t>
            </w:r>
          </w:p>
          <w:p w:rsidR="00EF15EB" w:rsidRDefault="00EF15EB" w:rsidP="00EF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5EB">
              <w:rPr>
                <w:rFonts w:ascii="Times New Roman" w:hAnsi="Times New Roman"/>
              </w:rPr>
              <w:t>Подрядчик</w:t>
            </w:r>
            <w:r>
              <w:rPr>
                <w:rFonts w:ascii="Times New Roman" w:hAnsi="Times New Roman"/>
              </w:rPr>
              <w:t xml:space="preserve"> п</w:t>
            </w:r>
            <w:r w:rsidRPr="00EF15EB">
              <w:rPr>
                <w:rFonts w:ascii="Times New Roman" w:hAnsi="Times New Roman"/>
              </w:rPr>
              <w:t>олучает</w:t>
            </w:r>
            <w:r>
              <w:rPr>
                <w:rFonts w:ascii="Times New Roman" w:hAnsi="Times New Roman"/>
              </w:rPr>
              <w:t xml:space="preserve"> </w:t>
            </w:r>
            <w:r w:rsidRPr="00EF15EB">
              <w:rPr>
                <w:rFonts w:ascii="Times New Roman" w:hAnsi="Times New Roman"/>
              </w:rPr>
              <w:t xml:space="preserve">все необходимые данные и согласования, за свой счет, </w:t>
            </w:r>
            <w:proofErr w:type="gramStart"/>
            <w:r w:rsidRPr="00EF15EB">
              <w:rPr>
                <w:rFonts w:ascii="Times New Roman" w:hAnsi="Times New Roman"/>
              </w:rPr>
              <w:t>кроме исходных данных</w:t>
            </w:r>
            <w:proofErr w:type="gramEnd"/>
            <w:r w:rsidRPr="00EF15EB">
              <w:rPr>
                <w:rFonts w:ascii="Times New Roman" w:hAnsi="Times New Roman"/>
              </w:rPr>
              <w:t xml:space="preserve"> представляемых Заказчиком. </w:t>
            </w:r>
            <w:proofErr w:type="gramStart"/>
            <w:r w:rsidRPr="00EF15EB">
              <w:rPr>
                <w:rFonts w:ascii="Times New Roman" w:hAnsi="Times New Roman"/>
              </w:rPr>
              <w:t xml:space="preserve">Исходными </w:t>
            </w:r>
            <w:r w:rsidRPr="00EF15EB">
              <w:rPr>
                <w:rFonts w:ascii="Times New Roman" w:hAnsi="Times New Roman"/>
              </w:rPr>
              <w:lastRenderedPageBreak/>
              <w:t>данными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15EB">
              <w:rPr>
                <w:rFonts w:ascii="Times New Roman" w:hAnsi="Times New Roman"/>
              </w:rPr>
              <w:t>предоставляемыми заказчиком является проектная документация.</w:t>
            </w:r>
          </w:p>
          <w:p w:rsidR="00EF15EB" w:rsidRPr="00EF15EB" w:rsidRDefault="00EF15EB" w:rsidP="00EF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5EB">
              <w:rPr>
                <w:rFonts w:ascii="Times New Roman" w:hAnsi="Times New Roman"/>
              </w:rPr>
              <w:t xml:space="preserve">Документацию оформлять согласно </w:t>
            </w:r>
            <w:r w:rsidRPr="00EF15EB">
              <w:rPr>
                <w:rFonts w:ascii="Times New Roman" w:hAnsi="Times New Roman"/>
                <w:bCs/>
              </w:rPr>
              <w:t>Свода правил СП 126.13330.2012 ("СНиП 3.01.03-84. Геодезические работы в строительстве"),  РД-11-02-2006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15EB">
              <w:rPr>
                <w:rFonts w:ascii="Times New Roman" w:hAnsi="Times New Roman"/>
                <w:bCs/>
              </w:rPr>
              <w:t>(Требования</w:t>
            </w:r>
            <w:r w:rsidRPr="00EF15EB">
              <w:rPr>
                <w:rFonts w:ascii="Times New Roman" w:hAnsi="Times New Roman"/>
                <w:bCs/>
              </w:rPr>
              <w:br/>
              <w:t>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обеспечения),  прочей нормативной документации.</w:t>
            </w:r>
          </w:p>
          <w:p w:rsidR="00EF15EB" w:rsidRPr="00EF15EB" w:rsidRDefault="00EF15EB" w:rsidP="00EF15E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</w:rPr>
            </w:pPr>
            <w:r w:rsidRPr="00EF15EB">
              <w:rPr>
                <w:rFonts w:ascii="Times New Roman" w:hAnsi="Times New Roman"/>
              </w:rPr>
              <w:t xml:space="preserve">Системах координат: «СК63 </w:t>
            </w:r>
            <w:proofErr w:type="spellStart"/>
            <w:r w:rsidRPr="00EF15EB">
              <w:rPr>
                <w:rFonts w:ascii="Times New Roman" w:hAnsi="Times New Roman"/>
              </w:rPr>
              <w:t>усеч</w:t>
            </w:r>
            <w:proofErr w:type="spellEnd"/>
            <w:r w:rsidRPr="00EF15EB">
              <w:rPr>
                <w:rFonts w:ascii="Times New Roman" w:hAnsi="Times New Roman"/>
              </w:rPr>
              <w:t>. зона 2» и по требованию заказчика дублируется в местной системе координат для конкретной местности или населённого пункта. Система высот – Балтийская.</w:t>
            </w:r>
          </w:p>
          <w:p w:rsidR="00EF15EB" w:rsidRDefault="00EF15EB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3B1FA2" w:rsidRPr="00EB61F1" w:rsidRDefault="003B1FA2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>3 532 920</w:t>
            </w:r>
            <w:r w:rsidR="00D5038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50388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>три миллиона пятьсот тридцать две тысячи девятьсот двадцать</w:t>
            </w:r>
            <w:r w:rsidRPr="00D50388">
              <w:rPr>
                <w:rFonts w:ascii="Times New Roman" w:hAnsi="Times New Roman"/>
                <w:b/>
                <w:bCs/>
                <w:lang w:eastAsia="ru-RU"/>
              </w:rPr>
              <w:t>) рублей</w:t>
            </w:r>
            <w:r w:rsidR="00D50388"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Pr="00D50388">
              <w:rPr>
                <w:rFonts w:ascii="Times New Roman" w:hAnsi="Times New Roman"/>
                <w:b/>
                <w:bCs/>
                <w:lang w:eastAsia="ru-RU"/>
              </w:rPr>
              <w:t xml:space="preserve"> копеек,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E66416" w:rsidRPr="00846273" w:rsidRDefault="003B1FA2" w:rsidP="00E6641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2 994 000 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>два миллиона девятьсот девяносто четыре тысячи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>) рублей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>, без учета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 xml:space="preserve"> НДС.</w:t>
            </w:r>
            <w:r w:rsidR="00E66416"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В случае, если участник закупки не является плательщиком НДС,</w:t>
            </w:r>
            <w:r w:rsidR="00CC7FC7">
              <w:rPr>
                <w:rFonts w:ascii="Times New Roman" w:hAnsi="Times New Roman"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lang w:eastAsia="ru-RU"/>
              </w:rPr>
              <w:t xml:space="preserve">то цена, предложенная таким участником, не должна превышать установленную начальную (максимальную) цену без НДС. </w:t>
            </w:r>
          </w:p>
          <w:p w:rsidR="003B1FA2" w:rsidRPr="00846273" w:rsidRDefault="003B1FA2" w:rsidP="0097010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B1FA2" w:rsidRPr="00DF4EA2" w:rsidTr="00970102">
        <w:trPr>
          <w:trHeight w:val="152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B1FA2" w:rsidRPr="00DF4EA2" w:rsidTr="00970102">
        <w:trPr>
          <w:trHeight w:val="80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3B1FA2" w:rsidRPr="00DF4EA2" w:rsidTr="00970102">
        <w:trPr>
          <w:trHeight w:val="70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3B1FA2" w:rsidRDefault="003B1FA2" w:rsidP="00970102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C36333">
              <w:rPr>
                <w:rFonts w:ascii="Times New Roman" w:hAnsi="Times New Roman"/>
                <w:b/>
                <w:bCs/>
                <w:lang w:eastAsia="ru-RU"/>
              </w:rPr>
              <w:t>70 658,40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CC7FC7">
              <w:rPr>
                <w:rFonts w:ascii="Times New Roman" w:hAnsi="Times New Roman"/>
                <w:b/>
                <w:bCs/>
                <w:lang w:eastAsia="ru-RU"/>
              </w:rPr>
              <w:t xml:space="preserve">2 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%)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3B1FA2" w:rsidRPr="00846273" w:rsidRDefault="003B1FA2" w:rsidP="0097010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3443029580/345250001, ОГРН 1023402971272</w:t>
            </w:r>
            <w:r w:rsidRPr="00EE4A7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A2" w:rsidRPr="00DF4EA2" w:rsidTr="00970102">
        <w:trPr>
          <w:trHeight w:val="70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Размер и валюта обеспечения</w:t>
            </w:r>
            <w:r w:rsidR="00BF6B18">
              <w:rPr>
                <w:rFonts w:ascii="Times New Roman" w:hAnsi="Times New Roman"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lang w:eastAsia="ru-RU"/>
              </w:rPr>
              <w:t>договора. Реквизиты для перечисления обеспечения:</w:t>
            </w:r>
          </w:p>
        </w:tc>
        <w:tc>
          <w:tcPr>
            <w:tcW w:w="6946" w:type="dxa"/>
          </w:tcPr>
          <w:p w:rsidR="003B1FA2" w:rsidRDefault="003B1FA2" w:rsidP="00970102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</w:t>
            </w:r>
            <w:r w:rsidR="00BF6B1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№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C36333">
              <w:rPr>
                <w:rFonts w:ascii="Times New Roman" w:hAnsi="Times New Roman"/>
                <w:b/>
                <w:bCs/>
                <w:lang w:eastAsia="ru-RU"/>
              </w:rPr>
              <w:t>176 646</w:t>
            </w:r>
            <w:r w:rsidR="00CC7FC7">
              <w:rPr>
                <w:rFonts w:ascii="Times New Roman" w:hAnsi="Times New Roman"/>
                <w:b/>
                <w:bCs/>
                <w:lang w:eastAsia="ru-RU"/>
              </w:rPr>
              <w:t>,00</w:t>
            </w:r>
            <w:r w:rsidR="00CC7FC7"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 рублей (</w:t>
            </w:r>
            <w:r w:rsidR="00CC7FC7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3B1FA2" w:rsidRPr="00846273" w:rsidRDefault="003B1FA2" w:rsidP="0097010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lastRenderedPageBreak/>
              <w:t xml:space="preserve">Расчетный счет ПАО «Волгоградоблэлектро»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3443029580/345250001, ОГРН 1023402971272</w:t>
            </w:r>
          </w:p>
        </w:tc>
      </w:tr>
      <w:tr w:rsidR="003B1FA2" w:rsidRPr="00DF4EA2" w:rsidTr="00970102">
        <w:trPr>
          <w:trHeight w:val="70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 w:rsidRPr="0028144C"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</w:rPr>
              <w:t>)</w:t>
            </w:r>
            <w:r w:rsidRPr="007D1F56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B1FA2" w:rsidRPr="00DF4EA2" w:rsidTr="00970102">
        <w:trPr>
          <w:trHeight w:val="80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3B1FA2" w:rsidRPr="00846273" w:rsidRDefault="00BC2D8B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80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3B1FA2" w:rsidRPr="00846273" w:rsidRDefault="00BC2D8B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49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BC2D8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B1FA2" w:rsidRPr="00DF4EA2" w:rsidTr="00970102">
        <w:trPr>
          <w:trHeight w:val="437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BC2D8B" w:rsidRPr="00BC2D8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3B1FA2" w:rsidRPr="00846273" w:rsidRDefault="00BC2D8B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346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3B1FA2" w:rsidRPr="00846273" w:rsidRDefault="00BC2D8B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27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BC2D8B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BC2D8B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 w:rsidRPr="0028144C">
              <w:rPr>
                <w:rFonts w:ascii="Times New Roman" w:hAnsi="Times New Roman"/>
              </w:rPr>
              <w:t>+4</w:t>
            </w:r>
            <w:r w:rsidRPr="00846273">
              <w:rPr>
                <w:rFonts w:ascii="Times New Roman" w:hAnsi="Times New Roman"/>
                <w:lang w:eastAsia="ru-RU"/>
              </w:rPr>
              <w:t>) «</w:t>
            </w:r>
            <w:r w:rsidR="00BC2D8B">
              <w:rPr>
                <w:rFonts w:ascii="Times New Roman" w:hAnsi="Times New Roman"/>
                <w:lang w:eastAsia="ru-RU"/>
              </w:rPr>
              <w:t>05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BC2D8B">
              <w:rPr>
                <w:rFonts w:ascii="Times New Roman" w:hAnsi="Times New Roman"/>
                <w:lang w:eastAsia="ru-RU"/>
              </w:rPr>
              <w:t>февраля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BC2D8B">
              <w:rPr>
                <w:rFonts w:ascii="Times New Roman" w:hAnsi="Times New Roman"/>
                <w:lang w:eastAsia="ru-RU"/>
              </w:rPr>
              <w:t>9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05285A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3B1FA2" w:rsidRPr="00CC7FC7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C7FC7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C7FC7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CC7FC7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CC7FC7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CC7FC7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3B1FA2" w:rsidRPr="00CC7FC7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C7FC7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05285A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3B1FA2" w:rsidRPr="00CC7FC7" w:rsidRDefault="00CC7FC7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bookmarkStart w:id="1" w:name="_Hlk531008151"/>
            <w:r w:rsidRPr="00CC7FC7">
              <w:rPr>
                <w:rFonts w:ascii="Times New Roman" w:hAnsi="Times New Roman"/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3B1FA2" w:rsidRPr="00CC7FC7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CC7FC7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3B1FA2" w:rsidRPr="00846273" w:rsidRDefault="003B1FA2" w:rsidP="003B1FA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F403E1" w:rsidRDefault="00F403E1"/>
    <w:sectPr w:rsidR="00F4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A2"/>
    <w:rsid w:val="00371051"/>
    <w:rsid w:val="003B1FA2"/>
    <w:rsid w:val="00525C44"/>
    <w:rsid w:val="00725A41"/>
    <w:rsid w:val="008D3AA9"/>
    <w:rsid w:val="00A467ED"/>
    <w:rsid w:val="00BA258F"/>
    <w:rsid w:val="00BC2D8B"/>
    <w:rsid w:val="00BF6B18"/>
    <w:rsid w:val="00C006D8"/>
    <w:rsid w:val="00C36333"/>
    <w:rsid w:val="00CC7FC7"/>
    <w:rsid w:val="00CF6F7F"/>
    <w:rsid w:val="00D4666D"/>
    <w:rsid w:val="00D50388"/>
    <w:rsid w:val="00E66416"/>
    <w:rsid w:val="00EF15EB"/>
    <w:rsid w:val="00F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2BCF4"/>
  <w15:chartTrackingRefBased/>
  <w15:docId w15:val="{F6FD5C0A-89A8-4040-A56B-9CEA55F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troitelmznie_organiz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5</cp:revision>
  <dcterms:created xsi:type="dcterms:W3CDTF">2018-12-20T07:43:00Z</dcterms:created>
  <dcterms:modified xsi:type="dcterms:W3CDTF">2018-12-26T12:00:00Z</dcterms:modified>
</cp:coreProperties>
</file>